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6F" w:rsidRDefault="00110FC3" w:rsidP="00110FC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Suggested List of Items to Bring to Camp</w:t>
      </w:r>
    </w:p>
    <w:p w:rsidR="00110FC3" w:rsidRDefault="00110FC3" w:rsidP="001C74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IMPORTANT</w:t>
      </w:r>
      <w:proofErr w:type="gramStart"/>
      <w:r>
        <w:rPr>
          <w:color w:val="000000"/>
          <w:sz w:val="27"/>
          <w:szCs w:val="27"/>
        </w:rPr>
        <w:t>!!</w:t>
      </w:r>
      <w:proofErr w:type="gramEnd"/>
    </w:p>
    <w:p w:rsidR="001C746F" w:rsidRDefault="001C746F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Medications </w:t>
      </w:r>
      <w:r w:rsidR="00110FC3">
        <w:rPr>
          <w:color w:val="000000"/>
          <w:sz w:val="27"/>
          <w:szCs w:val="27"/>
        </w:rPr>
        <w:t xml:space="preserve">&amp; any medical supplies needed (enough </w:t>
      </w:r>
      <w:r>
        <w:rPr>
          <w:color w:val="000000"/>
          <w:sz w:val="27"/>
          <w:szCs w:val="27"/>
        </w:rPr>
        <w:t>for your entire stay</w:t>
      </w:r>
      <w:r w:rsidR="00110FC3">
        <w:rPr>
          <w:color w:val="000000"/>
          <w:sz w:val="27"/>
          <w:szCs w:val="27"/>
        </w:rPr>
        <w:t>)</w:t>
      </w:r>
    </w:p>
    <w:p w:rsidR="00110FC3" w:rsidRDefault="00110FC3" w:rsidP="001C74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110FC3" w:rsidRDefault="00110FC3" w:rsidP="001C74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110FC3">
        <w:rPr>
          <w:color w:val="000000"/>
          <w:sz w:val="27"/>
          <w:szCs w:val="27"/>
          <w:u w:val="single"/>
        </w:rPr>
        <w:t>Clothing items</w:t>
      </w:r>
      <w:r>
        <w:rPr>
          <w:color w:val="000000"/>
          <w:sz w:val="27"/>
          <w:szCs w:val="27"/>
        </w:rPr>
        <w:t>:</w:t>
      </w:r>
      <w:r w:rsidR="001C746F">
        <w:rPr>
          <w:color w:val="000000"/>
          <w:sz w:val="27"/>
          <w:szCs w:val="27"/>
        </w:rPr>
        <w:t xml:space="preserve"> </w:t>
      </w:r>
    </w:p>
    <w:p w:rsidR="00110FC3" w:rsidRDefault="001C746F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Comfortable, casual clothing </w:t>
      </w:r>
    </w:p>
    <w:p w:rsidR="001C746F" w:rsidRDefault="001C746F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T-shirts and sweatshirts Alarm clock/phone</w:t>
      </w:r>
    </w:p>
    <w:p w:rsidR="00110FC3" w:rsidRDefault="001C746F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Jeans/long pants and shorts </w:t>
      </w:r>
    </w:p>
    <w:p w:rsidR="001C746F" w:rsidRDefault="001C746F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Swimsuit (for the hot tub)</w:t>
      </w:r>
    </w:p>
    <w:p w:rsidR="001C746F" w:rsidRDefault="001C746F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Active wear (for fitness classes) Personal toiletry items, hair dryer, curling iron etc.</w:t>
      </w:r>
    </w:p>
    <w:p w:rsidR="001C746F" w:rsidRDefault="001C746F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Pajamas Baseball cap or sun hat</w:t>
      </w:r>
    </w:p>
    <w:p w:rsidR="00110FC3" w:rsidRDefault="00110FC3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Jacket</w:t>
      </w:r>
    </w:p>
    <w:p w:rsidR="00110FC3" w:rsidRDefault="00110FC3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</w:t>
      </w:r>
      <w:r w:rsidR="001C746F">
        <w:rPr>
          <w:color w:val="000000"/>
          <w:sz w:val="27"/>
          <w:szCs w:val="27"/>
        </w:rPr>
        <w:t>aincoat</w:t>
      </w:r>
      <w:r>
        <w:rPr>
          <w:color w:val="000000"/>
          <w:sz w:val="27"/>
          <w:szCs w:val="27"/>
        </w:rPr>
        <w:t>/umbrella</w:t>
      </w:r>
    </w:p>
    <w:p w:rsidR="001C746F" w:rsidRDefault="001C746F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Sunglasses</w:t>
      </w:r>
    </w:p>
    <w:p w:rsidR="001C746F" w:rsidRDefault="001C746F" w:rsidP="00110FC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Sneak</w:t>
      </w:r>
      <w:r w:rsidR="00110FC3">
        <w:rPr>
          <w:color w:val="000000"/>
          <w:sz w:val="27"/>
          <w:szCs w:val="27"/>
        </w:rPr>
        <w:t>ers or Closed-toe shoes</w:t>
      </w:r>
    </w:p>
    <w:p w:rsidR="00110FC3" w:rsidRDefault="00110FC3" w:rsidP="001C74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110FC3" w:rsidRDefault="00110FC3" w:rsidP="001C74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110FC3">
        <w:rPr>
          <w:color w:val="000000"/>
          <w:sz w:val="27"/>
          <w:szCs w:val="27"/>
          <w:u w:val="single"/>
        </w:rPr>
        <w:t>Toiletries/Personal items</w:t>
      </w:r>
      <w:r>
        <w:rPr>
          <w:color w:val="000000"/>
          <w:sz w:val="27"/>
          <w:szCs w:val="27"/>
        </w:rPr>
        <w:t>:</w:t>
      </w:r>
    </w:p>
    <w:p w:rsidR="00110FC3" w:rsidRDefault="00110FC3" w:rsidP="00110FC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Personal toiletries (shampoo, soap, toothpaste, hair dryer/hot irons, cosmetics)</w:t>
      </w:r>
    </w:p>
    <w:p w:rsidR="00110FC3" w:rsidRDefault="00110FC3" w:rsidP="00110FC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Ear plugs, sleep/noise cancelling headphones</w:t>
      </w:r>
    </w:p>
    <w:p w:rsidR="00110FC3" w:rsidRDefault="00110FC3" w:rsidP="00110FC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Camera/Phone and chargers</w:t>
      </w:r>
    </w:p>
    <w:p w:rsidR="00110FC3" w:rsidRDefault="00110FC3" w:rsidP="00110FC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Book light/headlamp (if you’re a late night reader)</w:t>
      </w:r>
      <w:bookmarkStart w:id="0" w:name="_GoBack"/>
      <w:bookmarkEnd w:id="0"/>
    </w:p>
    <w:p w:rsidR="00110FC3" w:rsidRDefault="00110FC3" w:rsidP="001C74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1C746F" w:rsidRDefault="001C746F" w:rsidP="001C74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110FC3">
        <w:rPr>
          <w:color w:val="000000"/>
          <w:sz w:val="27"/>
          <w:szCs w:val="27"/>
          <w:u w:val="single"/>
        </w:rPr>
        <w:t>Special</w:t>
      </w:r>
      <w:r>
        <w:rPr>
          <w:color w:val="000000"/>
          <w:sz w:val="27"/>
          <w:szCs w:val="27"/>
        </w:rPr>
        <w:t xml:space="preserve"> (optional)</w:t>
      </w:r>
    </w:p>
    <w:p w:rsidR="001C746F" w:rsidRDefault="001C746F" w:rsidP="00110FC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Theme night costume</w:t>
      </w:r>
      <w:r w:rsidR="00110FC3">
        <w:rPr>
          <w:color w:val="000000"/>
          <w:sz w:val="27"/>
          <w:szCs w:val="27"/>
        </w:rPr>
        <w:t>, accessory, props</w:t>
      </w:r>
    </w:p>
    <w:p w:rsidR="001C746F" w:rsidRDefault="001C746F" w:rsidP="00110FC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Banquet Night Attire (casual or dressy)</w:t>
      </w:r>
    </w:p>
    <w:p w:rsidR="001C746F" w:rsidRDefault="001C746F" w:rsidP="00110FC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Auction or Raffle items</w:t>
      </w:r>
    </w:p>
    <w:p w:rsidR="00110FC3" w:rsidRDefault="00110FC3" w:rsidP="00110FC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Cash, check, credit card, payment app for any purchases in the Camp store (&amp; on travel days)</w:t>
      </w:r>
    </w:p>
    <w:p w:rsidR="001C746F" w:rsidRDefault="001C746F" w:rsidP="001C74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110FC3" w:rsidRDefault="00110FC3" w:rsidP="00110F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*Bed linens, pillows, towels, hand sanitizer, sunscreen and bug spray are provided by Camp</w:t>
      </w:r>
    </w:p>
    <w:p w:rsidR="001C746F" w:rsidRDefault="001C746F" w:rsidP="001C746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1C746F" w:rsidRPr="008873CC" w:rsidRDefault="001C746F" w:rsidP="00110FC3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873CC">
        <w:rPr>
          <w:b/>
          <w:color w:val="000000"/>
          <w:sz w:val="27"/>
          <w:szCs w:val="27"/>
        </w:rPr>
        <w:t>What NOT to bring to Camp</w:t>
      </w:r>
    </w:p>
    <w:p w:rsidR="00110FC3" w:rsidRDefault="00110FC3" w:rsidP="00110F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1C746F" w:rsidRDefault="001C746F" w:rsidP="00110F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Pets</w:t>
      </w:r>
    </w:p>
    <w:p w:rsidR="001C746F" w:rsidRDefault="001C746F" w:rsidP="00110F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Expensive jewelry, electronics or watches</w:t>
      </w:r>
    </w:p>
    <w:p w:rsidR="001C746F" w:rsidRDefault="001C746F" w:rsidP="00110F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Alcohol, cigarettes, e-cigarettes, marijuana products, matches, lighters, illegal drugs</w:t>
      </w:r>
    </w:p>
    <w:p w:rsidR="001C746F" w:rsidRDefault="001C746F" w:rsidP="00110F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Knives, firearms or other weapons, fireworks</w:t>
      </w:r>
    </w:p>
    <w:p w:rsidR="001C746F" w:rsidRDefault="001C746F" w:rsidP="001C746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any of these items </w:t>
      </w:r>
      <w:proofErr w:type="gramStart"/>
      <w:r>
        <w:rPr>
          <w:color w:val="000000"/>
          <w:sz w:val="27"/>
          <w:szCs w:val="27"/>
        </w:rPr>
        <w:t>are brought</w:t>
      </w:r>
      <w:proofErr w:type="gramEnd"/>
      <w:r>
        <w:rPr>
          <w:color w:val="000000"/>
          <w:sz w:val="27"/>
          <w:szCs w:val="27"/>
        </w:rPr>
        <w:t xml:space="preserve"> to Camp, they will be taken and kept in the camp office until departure day. If weapons, alcohol or illegal drugs </w:t>
      </w:r>
      <w:proofErr w:type="gramStart"/>
      <w:r>
        <w:rPr>
          <w:color w:val="000000"/>
          <w:sz w:val="27"/>
          <w:szCs w:val="27"/>
        </w:rPr>
        <w:t>are brought</w:t>
      </w:r>
      <w:proofErr w:type="gramEnd"/>
      <w:r>
        <w:rPr>
          <w:color w:val="000000"/>
          <w:sz w:val="27"/>
          <w:szCs w:val="27"/>
        </w:rPr>
        <w:t xml:space="preserve"> to Camp, you may not be permitted to stay for the session.</w:t>
      </w:r>
    </w:p>
    <w:p w:rsidR="004A77F7" w:rsidRDefault="008873CC" w:rsidP="001C746F"/>
    <w:sectPr w:rsidR="004A77F7" w:rsidSect="00110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F1A"/>
    <w:multiLevelType w:val="hybridMultilevel"/>
    <w:tmpl w:val="D3FE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6BE"/>
    <w:multiLevelType w:val="hybridMultilevel"/>
    <w:tmpl w:val="C812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776D"/>
    <w:multiLevelType w:val="hybridMultilevel"/>
    <w:tmpl w:val="B8C6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B1BC8"/>
    <w:multiLevelType w:val="hybridMultilevel"/>
    <w:tmpl w:val="5E5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F"/>
    <w:rsid w:val="00110FC3"/>
    <w:rsid w:val="001C746F"/>
    <w:rsid w:val="002C5D88"/>
    <w:rsid w:val="00504AA6"/>
    <w:rsid w:val="008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93B0B-9F08-4216-AF0D-5B3C7338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Benton</dc:creator>
  <cp:keywords/>
  <dc:description/>
  <cp:lastModifiedBy>Jennifer Benton</cp:lastModifiedBy>
  <cp:revision>2</cp:revision>
  <dcterms:created xsi:type="dcterms:W3CDTF">2024-02-13T18:38:00Z</dcterms:created>
  <dcterms:modified xsi:type="dcterms:W3CDTF">2024-02-13T18:38:00Z</dcterms:modified>
</cp:coreProperties>
</file>